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092" w:rsidRDefault="00F91092">
      <w:r>
        <w:t>Safety Benefits vs Delay Benefits</w:t>
      </w:r>
    </w:p>
    <w:p w:rsidR="006246F7" w:rsidRDefault="00F91092">
      <w:r>
        <w:t xml:space="preserve">Sheldon Road features several different types of roadway improvements such as adding sidewalk, additional lanes, shared use paths for both vehicular and bicycle traffic, bridge widening, and the addition of a two-way left turn lane. Of these improvements, none provide the amount of safety benefits the bridge widening does. </w:t>
      </w:r>
    </w:p>
    <w:p w:rsidR="00F91092" w:rsidRDefault="00F91092">
      <w:r>
        <w:t xml:space="preserve">The existing bridge along Sheldon Road has little to no room for pedestrian traffic. With the corridor </w:t>
      </w:r>
      <w:r w:rsidR="00144525">
        <w:t>having</w:t>
      </w:r>
      <w:r>
        <w:t xml:space="preserve"> approximately </w:t>
      </w:r>
      <w:r w:rsidR="00144525">
        <w:t>30% of its total amount of traffic being heavy trucks, crossing this bridge can be incredibly dangerous. The proposed project seeks to remedy this problem by adding 6-ft ADA compliant sidewalks to both sides of the bridge. This will provide a safer path for pedestrian traffic to cross Carpenter’s Bayou where there had not been one previously.</w:t>
      </w:r>
    </w:p>
    <w:p w:rsidR="00F91092" w:rsidRDefault="0014452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36195</wp:posOffset>
            </wp:positionV>
            <wp:extent cx="2939415" cy="22047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15" cy="220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2939627" cy="2204720"/>
            <wp:effectExtent l="0" t="0" r="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627" cy="220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092" w:rsidRDefault="00F91092"/>
    <w:p w:rsidR="00F91092" w:rsidRDefault="00F91092"/>
    <w:p w:rsidR="00F91092" w:rsidRDefault="00F91092"/>
    <w:p w:rsidR="00F91092" w:rsidRDefault="00F91092"/>
    <w:p w:rsidR="00F91092" w:rsidRDefault="00F91092"/>
    <w:p w:rsidR="00F91092" w:rsidRDefault="00F91092"/>
    <w:p w:rsidR="00F91092" w:rsidRDefault="00F91092"/>
    <w:p w:rsidR="00F91092" w:rsidRDefault="00144525">
      <w:r>
        <w:t xml:space="preserve">    </w:t>
      </w:r>
      <w:r w:rsidR="00F91092">
        <w:rPr>
          <w:noProof/>
        </w:rPr>
        <w:drawing>
          <wp:inline distT="0" distB="0" distL="0" distR="0" wp14:anchorId="0D932DC5" wp14:editId="2D941C5A">
            <wp:extent cx="5715000" cy="3122490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8422" cy="3129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525" w:rsidRDefault="00144525">
      <w:r>
        <w:t xml:space="preserve">While widening the bridge will create the greatest safety benefit, adding additional lanes will give the greatest delay benefit. </w:t>
      </w:r>
      <w:r w:rsidRPr="00144525">
        <w:t xml:space="preserve">The existing </w:t>
      </w:r>
      <w:r>
        <w:t>Sheldon Road</w:t>
      </w:r>
      <w:r w:rsidRPr="00144525">
        <w:t xml:space="preserve"> is a two-lane undivided</w:t>
      </w:r>
      <w:r>
        <w:t>,</w:t>
      </w:r>
      <w:r w:rsidRPr="00144525">
        <w:t xml:space="preserve"> 24-ft wide road</w:t>
      </w:r>
      <w:r>
        <w:t xml:space="preserve"> which will be converted to a </w:t>
      </w:r>
      <w:r>
        <w:t>five</w:t>
      </w:r>
      <w:r w:rsidRPr="00EE0D2C">
        <w:t xml:space="preserve">-lane </w:t>
      </w:r>
      <w:r>
        <w:t>un</w:t>
      </w:r>
      <w:r w:rsidRPr="00EE0D2C">
        <w:t xml:space="preserve">divided concrete pavement with a </w:t>
      </w:r>
      <w:r>
        <w:t>continuous</w:t>
      </w:r>
      <w:r w:rsidRPr="00EE0D2C">
        <w:t xml:space="preserve"> two-way left turn lane</w:t>
      </w:r>
      <w:r>
        <w:t>.</w:t>
      </w:r>
      <w:r w:rsidR="005F2770">
        <w:t xml:space="preserve"> </w:t>
      </w:r>
      <w:r w:rsidR="005F2770">
        <w:t xml:space="preserve">The added northbound and southbound lanes </w:t>
      </w:r>
      <w:r w:rsidR="005F2770" w:rsidRPr="00D547F2">
        <w:t xml:space="preserve">reduce the number and types of movement conflicts, thereby </w:t>
      </w:r>
      <w:r w:rsidR="005F2770">
        <w:t>improving the much-needed added capacity</w:t>
      </w:r>
      <w:r w:rsidR="005F2770">
        <w:t>.</w:t>
      </w:r>
      <w:bookmarkStart w:id="0" w:name="_GoBack"/>
      <w:bookmarkEnd w:id="0"/>
    </w:p>
    <w:sectPr w:rsidR="00144525" w:rsidSect="005F2770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092"/>
    <w:rsid w:val="00144525"/>
    <w:rsid w:val="005F2770"/>
    <w:rsid w:val="006246F7"/>
    <w:rsid w:val="00B44201"/>
    <w:rsid w:val="00F9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2E1A8"/>
  <w15:chartTrackingRefBased/>
  <w15:docId w15:val="{555D8B48-6BB8-4C28-BD23-C2290374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J. Shields</dc:creator>
  <cp:keywords/>
  <dc:description/>
  <cp:lastModifiedBy>Evan J. Shields</cp:lastModifiedBy>
  <cp:revision>1</cp:revision>
  <dcterms:created xsi:type="dcterms:W3CDTF">2018-10-31T19:10:00Z</dcterms:created>
  <dcterms:modified xsi:type="dcterms:W3CDTF">2018-10-31T19:31:00Z</dcterms:modified>
</cp:coreProperties>
</file>